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623AA6" w:rsidRPr="003C5DA2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3C5DA2" w:rsidRDefault="003C5DA2" w:rsidP="005F46AE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องค์ประกอบที่ </w:t>
            </w:r>
            <w:r w:rsid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</w:t>
            </w:r>
            <w:r w:rsidR="005F46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ยุทธศาสตร์ แนวทางปฏิรูปภาครัฐ นโยบายเร่งด่วน หรือภารกิจที่ได้รับมอบหมายเป็นพิเศษ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</w:t>
            </w:r>
            <w:r w:rsid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Agenda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D9237F">
        <w:tc>
          <w:tcPr>
            <w:tcW w:w="9609" w:type="dxa"/>
            <w:gridSpan w:val="2"/>
          </w:tcPr>
          <w:p w:rsidR="00623AA6" w:rsidRPr="005F46AE" w:rsidRDefault="00F97243" w:rsidP="005F46AE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F46AE" w:rsidRP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5F46A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 </w:t>
            </w:r>
            <w:r w:rsidR="005F46AE" w:rsidRPr="005F46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ระดับความสำเร็จในการแก้ไขปัญหาธรรมาภิบาลในสถาบันอุดมศึกษา</w:t>
            </w:r>
          </w:p>
        </w:tc>
      </w:tr>
      <w:tr w:rsidR="00623AA6" w:rsidRPr="001C0AB3" w:rsidTr="00D9237F">
        <w:tc>
          <w:tcPr>
            <w:tcW w:w="5603" w:type="dxa"/>
            <w:tcBorders>
              <w:right w:val="nil"/>
            </w:tcBorders>
          </w:tcPr>
          <w:p w:rsidR="00D9237F" w:rsidRPr="001C0AB3" w:rsidRDefault="003C5DA2" w:rsidP="00511C53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006" w:type="dxa"/>
            <w:tcBorders>
              <w:left w:val="nil"/>
            </w:tcBorders>
          </w:tcPr>
          <w:p w:rsidR="007A0FEE" w:rsidRPr="00E631B2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  <w:gridSpan w:val="2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B974D2" w:rsidRPr="00EA1EEB" w:rsidRDefault="00B974D2" w:rsidP="00B974D2">
            <w:pPr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ตามคำสั่ง คสช</w:t>
            </w:r>
            <w:r w:rsidRPr="00EA1EEB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 </w:t>
            </w:r>
            <w:r w:rsidRPr="00EA1EEB">
              <w:rPr>
                <w:rFonts w:ascii="TH SarabunPSK" w:hAnsi="TH SarabunPSK" w:cs="TH SarabunPSK"/>
                <w:sz w:val="30"/>
                <w:szCs w:val="30"/>
              </w:rPr>
              <w:t xml:space="preserve">39/2559 </w:t>
            </w: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เรื่องการจัดระเบียบและแก้ไขธรรมาภิบาลในสถาบันอุดมศึกษ</w:t>
            </w:r>
            <w:r w:rsidRPr="00EA1EE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มีสถาบันอุดมศึกษาบางแห่งเปิดการสอนและจัดการศึกษาทั้งในและนอกสถานที่ตั้งโดยใช้หลักสูตรที่ไม่เป็นไปตามเกณฑ์มาตรฐาน ผลิตบัณฑิตที่มีปัญหาด้านคุณภาพและไม่</w:t>
            </w:r>
            <w:bookmarkStart w:id="0" w:name="_GoBack"/>
            <w:bookmarkEnd w:id="0"/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สอดคล้องกับความต้องการของประเทศ ซึ่งสภาสถาบันอุดมศึกษาแห่งนั้นไม่สามารถแก้ไขปัญหาที่เกิดขึ้นได้อย่างมีประสิทธิภาพ นอกจากนี้สภาสถาบันอุดมศึกษาบางแห่งอาศัยอํานาจและช่องว่างทางกฎหมายดําเนินการในลักษณะที่ส่อเจตนาแสวงหาประโยชน์ส่วนตน หรือเพื่อให้คงอยู่ในตําแหน่งต่อไป มีการกลั่นแกล้งฝ่ายตรงข้าม จนกระทั่งเกิดปัญหาร้องเรียนและฟ้องร้องทางคดีเป็นจํานวนมาก ทําให้เป็นอุปสรรคต่อการดําเนินการตามอํานาจหน้าที่และการขับเคลื่อนการปฏิรูปการศึกษา ซึ่งสํานักงานคณะกรรมการการอุดมศึกษาและรัฐมนตรีว่าการกระทรวงศึกษาธิการได้พยายามใช้กลไกทางกฎหมายที่มีอยู่ในปัจจุบันให้สถาบันอุดมศึกษาดังกล่าวแก้ไข ทบทวน หรือดําเนินการใหม่ในเรื่องต่าง ๆ แล้วแต่ไม่อาจทําให้ปัญหาคลี่คลายได้โดยเร็ว การดําเนินการของสถาบันอุดมศึกษาเหล่านี้จึงไม่สอดคล้องกับหลักธรรมมาภิบาล และส่งผลกระทบต่อคุณภาพการศึกษาของประเทศโดยตรง ดังนั้น เพื่อให้สอดคล้องกับแนวทางการปฏิรูปการศึกษาของรัฐบาลและธํารงค์ไว้ซึ่งความเป็นสถาบันทางวิชาการชั้นสูงของสถาบันอุดมศึกษาแต่ละแห่ง จึงจําเป็นต้องแก้ไขสถานการณ์ความไม่ถูกต้องและไม่ชอบธรรมของการดําเนินการของสถาบันอุดมศึกษ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าให้เกิดประสิทธิภาพ และสร้างควา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มั่นใจให้แก่สังคมโดยรวมต่อไป</w:t>
            </w:r>
          </w:p>
          <w:p w:rsidR="00BD41FF" w:rsidRPr="00B974D2" w:rsidRDefault="00B974D2" w:rsidP="00B974D2">
            <w:pPr>
              <w:numPr>
                <w:ilvl w:val="0"/>
                <w:numId w:val="8"/>
              </w:numPr>
              <w:spacing w:after="20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นอกจากที่ คสช. ได้ประกาศให้สถาบันอุดมศึกษาต้องมีการจัดระเบียบและแก้ไขธรรมาภิบาล ตามคำสั่ง คสช.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ที่ 19/2559 จำนวน 4 แห่ง (ประกอบด้วย มหาวิทยาลัยบูรพา  มหาวิทยาลัยเทคโนโลยีราชมงคลตะวันออก  มหาวิทยาลัยราชภัฏสุรินทร์ และมหาวิทยาลัยราชภัฏชัยภูมิ) สกอ. ควรมีการสำรวจ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สถาบันอุดมศึกษาอื่นเพิ่มเติมว่า</w:t>
            </w:r>
            <w:r w:rsidRPr="00EA1EEB">
              <w:rPr>
                <w:rFonts w:ascii="TH SarabunPSK" w:hAnsi="TH SarabunPSK" w:cs="TH SarabunPSK"/>
                <w:sz w:val="30"/>
                <w:szCs w:val="30"/>
                <w:cs/>
              </w:rPr>
              <w:t>มีจำนวนเท่าไหร่ที่ต้องเข้าข่ายต้องได้รับการแก้ไขเพิ่มเติม และจำทำแผนดำเนินการต่อไป</w:t>
            </w:r>
          </w:p>
        </w:tc>
      </w:tr>
      <w:tr w:rsidR="00623AA6" w:rsidRPr="001C0AB3" w:rsidTr="00D9237F">
        <w:trPr>
          <w:trHeight w:val="1906"/>
        </w:trPr>
        <w:tc>
          <w:tcPr>
            <w:tcW w:w="9609" w:type="dxa"/>
            <w:gridSpan w:val="2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937"/>
              <w:gridCol w:w="2880"/>
              <w:gridCol w:w="2565"/>
            </w:tblGrid>
            <w:tr w:rsidR="00C00637" w:rsidTr="00B974D2">
              <w:tc>
                <w:tcPr>
                  <w:tcW w:w="393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2880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2565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B974D2" w:rsidTr="00B974D2">
              <w:tc>
                <w:tcPr>
                  <w:tcW w:w="3937" w:type="dxa"/>
                </w:tcPr>
                <w:p w:rsidR="00B974D2" w:rsidRPr="0089374B" w:rsidRDefault="00B974D2" w:rsidP="00B974D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 จัดทำแผนการแก้ไขตามคำสั่ง คสช. ที่ 39/2559 ได้ครบถ้วน</w:t>
                  </w:r>
                </w:p>
                <w:p w:rsidR="00B974D2" w:rsidRPr="00AA628E" w:rsidRDefault="00B974D2" w:rsidP="00B974D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2. ประกาศรายชื่อสถาบันอุดมศึกษาอื่น นอกจากคำสั่ง คสช. ที่มีปัญหาต้องแก้ไขตามหลักธรรมาภิบาล และจัดทำแผนแก้ไข</w:t>
                  </w:r>
                </w:p>
              </w:tc>
              <w:tc>
                <w:tcPr>
                  <w:tcW w:w="2880" w:type="dxa"/>
                </w:tcPr>
                <w:p w:rsidR="00B974D2" w:rsidRPr="00AA628E" w:rsidRDefault="00B974D2" w:rsidP="00B974D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ดำเนินการแก้ไขได้ตามแผนได้ 100 %</w:t>
                  </w:r>
                </w:p>
              </w:tc>
              <w:tc>
                <w:tcPr>
                  <w:tcW w:w="2565" w:type="dxa"/>
                </w:tcPr>
                <w:p w:rsidR="00B974D2" w:rsidRPr="00AA628E" w:rsidRDefault="00B974D2" w:rsidP="00B974D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ดำเนินการแก้ไขได้ตามแผน 100 %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  <w:gridSpan w:val="2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8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3870"/>
            </w:tblGrid>
            <w:tr w:rsidR="00C00637" w:rsidRPr="001C0AB3" w:rsidTr="00C00637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87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B974D2" w:rsidRPr="001C0AB3" w:rsidTr="00C00637">
              <w:trPr>
                <w:cantSplit/>
                <w:trHeight w:val="423"/>
              </w:trPr>
              <w:tc>
                <w:tcPr>
                  <w:tcW w:w="4927" w:type="dxa"/>
                </w:tcPr>
                <w:p w:rsidR="00B974D2" w:rsidRPr="008B60F1" w:rsidRDefault="00B974D2" w:rsidP="00B974D2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แผนการแก้ไขตามคำสั่ง คสช. ที่ 39/2559</w:t>
                  </w:r>
                </w:p>
              </w:tc>
              <w:tc>
                <w:tcPr>
                  <w:tcW w:w="3870" w:type="dxa"/>
                </w:tcPr>
                <w:p w:rsidR="00B974D2" w:rsidRDefault="00B974D2" w:rsidP="00B974D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ดำเนินการแก้ไขได้ตามแผนการแก้ไข</w:t>
                  </w:r>
                </w:p>
                <w:p w:rsidR="00B974D2" w:rsidRPr="00AA628E" w:rsidRDefault="00B974D2" w:rsidP="00B974D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937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ตามคำสั่ง คสช. ที่ 39/2559 100 %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  <w:gridSpan w:val="2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7C6BA2" w:rsidRPr="003D3A23" w:rsidRDefault="00D72B69" w:rsidP="007C6BA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  <w:r w:rsidR="007C6BA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E15766" w:rsidRPr="003D3A23" w:rsidRDefault="00E15766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  <w:gridSpan w:val="2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7A44AB" w:rsidRPr="001C0AB3" w:rsidRDefault="008316CD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</w:t>
            </w:r>
            <w:r w:rsidR="007019C5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72B69"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  <w:gridSpan w:val="2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E15766" w:rsidRPr="008316CD" w:rsidRDefault="00D72B69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  <w:gridSpan w:val="2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B974D2" w:rsidRPr="00B974D2" w:rsidRDefault="00B974D2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9374B">
              <w:rPr>
                <w:rFonts w:ascii="TH SarabunPSK" w:hAnsi="TH SarabunPSK" w:cs="TH SarabunPSK"/>
                <w:sz w:val="30"/>
                <w:szCs w:val="30"/>
                <w:cs/>
              </w:rPr>
              <w:t>แผนการแก้ไขตามคำสั่ง คสช. ที่ 39/2559</w:t>
            </w:r>
          </w:p>
          <w:p w:rsidR="00C00637" w:rsidRPr="00C00637" w:rsidRDefault="00C00637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เอกสารการดำเนินงานตามแผนที่กำหนดประกอบด้วย...................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</w:p>
          <w:p w:rsidR="00C00637" w:rsidRP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2C7" w:rsidRDefault="003762C7" w:rsidP="00D011BA">
      <w:r>
        <w:separator/>
      </w:r>
    </w:p>
  </w:endnote>
  <w:endnote w:type="continuationSeparator" w:id="0">
    <w:p w:rsidR="003762C7" w:rsidRDefault="003762C7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2C7" w:rsidRDefault="003762C7" w:rsidP="00D011BA">
      <w:r>
        <w:separator/>
      </w:r>
    </w:p>
  </w:footnote>
  <w:footnote w:type="continuationSeparator" w:id="0">
    <w:p w:rsidR="003762C7" w:rsidRDefault="003762C7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9E804B3"/>
    <w:multiLevelType w:val="hybridMultilevel"/>
    <w:tmpl w:val="CFBC2004"/>
    <w:lvl w:ilvl="0" w:tplc="C1989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B709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6F48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0E0C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1A46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5F8B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064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B30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DC9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2C7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1C53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46AE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14D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D03AD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5DE4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6071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974D2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342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F0AE9-3178-4AC6-83C1-AE396AC3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1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4</cp:revision>
  <cp:lastPrinted>2017-08-02T07:33:00Z</cp:lastPrinted>
  <dcterms:created xsi:type="dcterms:W3CDTF">2017-08-02T07:33:00Z</dcterms:created>
  <dcterms:modified xsi:type="dcterms:W3CDTF">2017-08-03T06:24:00Z</dcterms:modified>
</cp:coreProperties>
</file>